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F8903" w14:textId="213C9069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Aleanora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St.AMAND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(fl.1400)</w:t>
      </w:r>
    </w:p>
    <w:p w14:paraId="2B7CDDAB" w14:textId="7050B492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C41DE" w14:textId="33E7D32A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CD337" w14:textId="340D80DE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Almeric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585A017" w14:textId="77777777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Vetusta</w:t>
      </w:r>
      <w:proofErr w:type="spellEnd"/>
      <w:r>
        <w:rPr>
          <w:rFonts w:ascii="Times New Roman" w:hAnsi="Times New Roman" w:cs="Times New Roman"/>
          <w:sz w:val="24"/>
          <w:szCs w:val="24"/>
        </w:rPr>
        <w:t>” by Nicholas Harris Nicolas, esquire, pub. 1826 by Nichols and</w:t>
      </w:r>
    </w:p>
    <w:p w14:paraId="0515846B" w14:textId="31626429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Sons, Parliament Street, London. vol. 1 p.</w:t>
      </w:r>
      <w:r>
        <w:rPr>
          <w:rFonts w:ascii="Times New Roman" w:hAnsi="Times New Roman" w:cs="Times New Roman"/>
          <w:sz w:val="24"/>
          <w:szCs w:val="24"/>
        </w:rPr>
        <w:t>159)</w:t>
      </w:r>
    </w:p>
    <w:p w14:paraId="26A94540" w14:textId="46D25F3F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CDA2B" w14:textId="0F6A54C7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30FC2" w14:textId="7A556332" w:rsidR="00766D02" w:rsidRDefault="00766D02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executrix of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Almeric’s</w:t>
      </w:r>
      <w:proofErr w:type="spellEnd"/>
      <w:r w:rsidR="006E14ED">
        <w:rPr>
          <w:rFonts w:ascii="Times New Roman" w:hAnsi="Times New Roman" w:cs="Times New Roman"/>
          <w:sz w:val="24"/>
          <w:szCs w:val="24"/>
        </w:rPr>
        <w:t xml:space="preserve"> Will.  (ibid.)</w:t>
      </w:r>
    </w:p>
    <w:p w14:paraId="38CB5C6B" w14:textId="6CA53409" w:rsidR="006E14ED" w:rsidRDefault="006E14ED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CA1BD5" w14:textId="1C9A76D9" w:rsidR="006E14ED" w:rsidRDefault="006E14ED" w:rsidP="00766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E2CB5" w14:textId="10FBAB84" w:rsidR="006E14ED" w:rsidRPr="00766D02" w:rsidRDefault="006E14ED" w:rsidP="00766D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December 2020</w:t>
      </w:r>
    </w:p>
    <w:sectPr w:rsidR="006E14ED" w:rsidRPr="00766D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1BE7E" w14:textId="77777777" w:rsidR="00766D02" w:rsidRDefault="00766D02" w:rsidP="00CD0211">
      <w:pPr>
        <w:spacing w:after="0" w:line="240" w:lineRule="auto"/>
      </w:pPr>
      <w:r>
        <w:separator/>
      </w:r>
    </w:p>
  </w:endnote>
  <w:endnote w:type="continuationSeparator" w:id="0">
    <w:p w14:paraId="4796729A" w14:textId="77777777" w:rsidR="00766D02" w:rsidRDefault="00766D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B30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6BE08" w14:textId="77777777" w:rsidR="00766D02" w:rsidRDefault="00766D02" w:rsidP="00CD0211">
      <w:pPr>
        <w:spacing w:after="0" w:line="240" w:lineRule="auto"/>
      </w:pPr>
      <w:r>
        <w:separator/>
      </w:r>
    </w:p>
  </w:footnote>
  <w:footnote w:type="continuationSeparator" w:id="0">
    <w:p w14:paraId="727486F4" w14:textId="77777777" w:rsidR="00766D02" w:rsidRDefault="00766D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14ED"/>
    <w:rsid w:val="00766D0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0B8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2020-12-06T12:28:00Z</dcterms:created>
  <dcterms:modified xsi:type="dcterms:W3CDTF">2020-12-06T12:36:00Z</dcterms:modified>
</cp:coreProperties>
</file>